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F" w:rsidRDefault="004F4A0F" w:rsidP="004F4A0F">
      <w:pPr>
        <w:jc w:val="both"/>
        <w:rPr>
          <w:sz w:val="28"/>
          <w:szCs w:val="28"/>
        </w:rPr>
      </w:pPr>
      <w:r>
        <w:rPr>
          <w:sz w:val="28"/>
          <w:szCs w:val="28"/>
        </w:rPr>
        <w:t>TAREAS PARA LA ASIGNATURA DE ARTES ESCÉNICAS Y DANZA DE 4º DE ESO (MARZO 2020)</w:t>
      </w:r>
    </w:p>
    <w:p w:rsidR="00AB0780" w:rsidRDefault="00AB0780" w:rsidP="00AB078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Estudia el texto de tu personaje de la obra que estamos preparando en clase, </w:t>
      </w:r>
      <w:r w:rsidRPr="007551A7">
        <w:rPr>
          <w:i/>
          <w:sz w:val="28"/>
          <w:szCs w:val="28"/>
        </w:rPr>
        <w:t>La isla amarilla</w:t>
      </w:r>
      <w:r>
        <w:rPr>
          <w:sz w:val="28"/>
          <w:szCs w:val="28"/>
        </w:rPr>
        <w:t>.</w:t>
      </w:r>
      <w:r w:rsidR="00E25F9C">
        <w:rPr>
          <w:sz w:val="28"/>
          <w:szCs w:val="28"/>
        </w:rPr>
        <w:t xml:space="preserve"> Para memorizarlo, fíjate en las intervenciones de los demás actores. Lee el texto en voz alta, frente a un espejo. Pon atención en tus gestos y tu expresión corporal; en si es la adecuada al contexto y la acción de la escena que representa. </w:t>
      </w:r>
    </w:p>
    <w:p w:rsidR="00AB0780" w:rsidRDefault="00AB0780" w:rsidP="00AB078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 ejercicios de respiración, dicción y vocalización. </w:t>
      </w:r>
    </w:p>
    <w:p w:rsidR="00015E91" w:rsidRDefault="00015E91" w:rsidP="00015E9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78F">
        <w:rPr>
          <w:sz w:val="28"/>
          <w:szCs w:val="28"/>
          <w:u w:val="single"/>
        </w:rPr>
        <w:t>Practica la respiración abdominal</w:t>
      </w:r>
      <w:r>
        <w:rPr>
          <w:sz w:val="28"/>
          <w:szCs w:val="28"/>
        </w:rPr>
        <w:t xml:space="preserve">. Para ello, túmbate y llena de aire </w:t>
      </w:r>
      <w:r w:rsidR="005F210E">
        <w:rPr>
          <w:sz w:val="28"/>
          <w:szCs w:val="28"/>
        </w:rPr>
        <w:t xml:space="preserve">los pulmones notando como la barriga sube. Expulsa el aire en varios tiempos contando con la mano </w:t>
      </w:r>
      <w:r w:rsidR="00E25F9C">
        <w:rPr>
          <w:sz w:val="28"/>
          <w:szCs w:val="28"/>
        </w:rPr>
        <w:t xml:space="preserve">en </w:t>
      </w:r>
      <w:r w:rsidR="005F210E">
        <w:rPr>
          <w:sz w:val="28"/>
          <w:szCs w:val="28"/>
        </w:rPr>
        <w:t>cada espiración el número de veces que vas ampliando tu capacidad pulmonar</w:t>
      </w:r>
      <w:r w:rsidR="00E25F9C">
        <w:rPr>
          <w:sz w:val="28"/>
          <w:szCs w:val="28"/>
        </w:rPr>
        <w:t xml:space="preserve"> con el sonido </w:t>
      </w:r>
      <w:proofErr w:type="spellStart"/>
      <w:r w:rsidR="00E25F9C">
        <w:rPr>
          <w:sz w:val="28"/>
          <w:szCs w:val="28"/>
        </w:rPr>
        <w:t>ts</w:t>
      </w:r>
      <w:proofErr w:type="spellEnd"/>
      <w:r w:rsidR="00E25F9C">
        <w:rPr>
          <w:sz w:val="28"/>
          <w:szCs w:val="28"/>
        </w:rPr>
        <w:t>.</w:t>
      </w:r>
    </w:p>
    <w:p w:rsidR="00FF4B5E" w:rsidRDefault="00FF4B5E" w:rsidP="00015E9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78F">
        <w:rPr>
          <w:sz w:val="28"/>
          <w:szCs w:val="28"/>
          <w:u w:val="single"/>
        </w:rPr>
        <w:t>E</w:t>
      </w:r>
      <w:r w:rsidR="00C7277E" w:rsidRPr="00B6678F">
        <w:rPr>
          <w:sz w:val="28"/>
          <w:szCs w:val="28"/>
          <w:u w:val="single"/>
        </w:rPr>
        <w:t xml:space="preserve">jercicios de </w:t>
      </w:r>
      <w:r w:rsidRPr="00B6678F">
        <w:rPr>
          <w:sz w:val="28"/>
          <w:szCs w:val="28"/>
          <w:u w:val="single"/>
        </w:rPr>
        <w:t>relajación corporal</w:t>
      </w:r>
      <w:r>
        <w:rPr>
          <w:sz w:val="28"/>
          <w:szCs w:val="28"/>
        </w:rPr>
        <w:t>, como los realizados en clase: Realiza rotaciones con los hombros hacia afuera y hacia adentro; eleva los dos hombros a la vez y déjalos caer de forma brusca; eleva los brazos estirados de forma alterna; mueve el cuello con movimientos circulares suavemente; gira el cuello hacia la derecha y después hacia la izquierda; coge una bola imaginaria con las dos manos y tírala expulsando el aire a la vez</w:t>
      </w:r>
    </w:p>
    <w:p w:rsidR="00FF4B5E" w:rsidRDefault="00FF4B5E" w:rsidP="00015E9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78F">
        <w:rPr>
          <w:sz w:val="28"/>
          <w:szCs w:val="28"/>
          <w:u w:val="single"/>
        </w:rPr>
        <w:t>Ejercicios de calentamiento vocal y pronunciación</w:t>
      </w:r>
      <w:r>
        <w:rPr>
          <w:sz w:val="28"/>
          <w:szCs w:val="28"/>
        </w:rPr>
        <w:t>:</w:t>
      </w:r>
    </w:p>
    <w:p w:rsidR="00C7277E" w:rsidRDefault="00C7277E" w:rsidP="00015E9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Entona las sílabas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, me, mi,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>, mu y su</w:t>
      </w:r>
      <w:r w:rsidR="00FF4B5E">
        <w:rPr>
          <w:sz w:val="28"/>
          <w:szCs w:val="28"/>
        </w:rPr>
        <w:t>be por semitonos la entonación;</w:t>
      </w:r>
      <w:r w:rsidR="005F210E">
        <w:rPr>
          <w:sz w:val="28"/>
          <w:szCs w:val="28"/>
        </w:rPr>
        <w:t xml:space="preserve"> </w:t>
      </w:r>
      <w:r w:rsidR="00FF4B5E">
        <w:rPr>
          <w:sz w:val="28"/>
          <w:szCs w:val="28"/>
        </w:rPr>
        <w:t>imita el sonido de una moto;</w:t>
      </w:r>
      <w:r>
        <w:rPr>
          <w:sz w:val="28"/>
          <w:szCs w:val="28"/>
        </w:rPr>
        <w:t xml:space="preserve"> </w:t>
      </w:r>
      <w:r w:rsidR="005F210E">
        <w:rPr>
          <w:sz w:val="28"/>
          <w:szCs w:val="28"/>
        </w:rPr>
        <w:t>realiza el sonido de una ambulancia utilizando l</w:t>
      </w:r>
      <w:r w:rsidR="00FF4B5E">
        <w:rPr>
          <w:sz w:val="28"/>
          <w:szCs w:val="28"/>
        </w:rPr>
        <w:t>os resonadores nasales (ni no…);</w:t>
      </w:r>
      <w:r w:rsidR="005F210E">
        <w:rPr>
          <w:sz w:val="28"/>
          <w:szCs w:val="28"/>
        </w:rPr>
        <w:t xml:space="preserve"> </w:t>
      </w:r>
      <w:r>
        <w:rPr>
          <w:sz w:val="28"/>
          <w:szCs w:val="28"/>
        </w:rPr>
        <w:t>masajea los músculos de tu cara y realiza movimientos como si masticaras un chicle</w:t>
      </w:r>
      <w:r w:rsidR="00FF4B5E">
        <w:rPr>
          <w:sz w:val="28"/>
          <w:szCs w:val="28"/>
        </w:rPr>
        <w:t xml:space="preserve"> de forma exagerada;</w:t>
      </w:r>
      <w:r>
        <w:rPr>
          <w:sz w:val="28"/>
          <w:szCs w:val="28"/>
        </w:rPr>
        <w:t xml:space="preserve"> lee un t</w:t>
      </w:r>
      <w:r w:rsidR="00FF4B5E">
        <w:rPr>
          <w:sz w:val="28"/>
          <w:szCs w:val="28"/>
        </w:rPr>
        <w:t>exto con diferentes velocidades;</w:t>
      </w:r>
      <w:r>
        <w:rPr>
          <w:sz w:val="28"/>
          <w:szCs w:val="28"/>
        </w:rPr>
        <w:t xml:space="preserve"> pronuncia un texto haciendo énfasis en las consona</w:t>
      </w:r>
      <w:r w:rsidR="00FF4B5E">
        <w:rPr>
          <w:sz w:val="28"/>
          <w:szCs w:val="28"/>
        </w:rPr>
        <w:t>ntes;</w:t>
      </w:r>
      <w:r w:rsidR="005F210E">
        <w:rPr>
          <w:sz w:val="28"/>
          <w:szCs w:val="28"/>
        </w:rPr>
        <w:t xml:space="preserve"> recita trabalenguas, etc.]</w:t>
      </w:r>
    </w:p>
    <w:p w:rsidR="00B6678F" w:rsidRDefault="00B6678F" w:rsidP="00015E91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78F">
        <w:rPr>
          <w:sz w:val="28"/>
          <w:szCs w:val="28"/>
          <w:u w:val="single"/>
        </w:rPr>
        <w:t>Ejercicios de relajaciones guiadas</w:t>
      </w:r>
    </w:p>
    <w:p w:rsidR="005F210E" w:rsidRDefault="00B6678F" w:rsidP="00106604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encontrarás relajaciones guiadas sencillas de diferentes duraciones. Practica la que más te guste.</w:t>
      </w:r>
    </w:p>
    <w:p w:rsidR="000E6A0A" w:rsidRPr="00106604" w:rsidRDefault="000E6A0A" w:rsidP="00106604">
      <w:pPr>
        <w:pStyle w:val="Prrafodelista"/>
        <w:jc w:val="both"/>
        <w:rPr>
          <w:sz w:val="28"/>
          <w:szCs w:val="28"/>
        </w:rPr>
      </w:pPr>
      <w:bookmarkStart w:id="0" w:name="_GoBack"/>
      <w:bookmarkEnd w:id="0"/>
    </w:p>
    <w:p w:rsidR="005F210E" w:rsidRDefault="005F210E" w:rsidP="005F210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Páginas recomendadas:</w:t>
      </w:r>
    </w:p>
    <w:p w:rsidR="00FF4B5E" w:rsidRPr="000E6A0A" w:rsidRDefault="00FF4B5E" w:rsidP="00FF4B5E">
      <w:pPr>
        <w:pStyle w:val="Prrafodelista"/>
        <w:ind w:left="1440"/>
        <w:jc w:val="both"/>
        <w:rPr>
          <w:sz w:val="16"/>
          <w:szCs w:val="16"/>
        </w:rPr>
      </w:pPr>
    </w:p>
    <w:p w:rsidR="00574C07" w:rsidRDefault="000E6A0A" w:rsidP="00574C07">
      <w:pPr>
        <w:pStyle w:val="Prrafodelista"/>
        <w:jc w:val="both"/>
        <w:rPr>
          <w:sz w:val="28"/>
          <w:szCs w:val="28"/>
        </w:rPr>
      </w:pPr>
      <w:hyperlink r:id="rId6" w:history="1">
        <w:r w:rsidR="00574C07" w:rsidRPr="005A2934">
          <w:rPr>
            <w:rStyle w:val="Hipervnculo"/>
            <w:sz w:val="28"/>
            <w:szCs w:val="28"/>
          </w:rPr>
          <w:t>https://youtu.be/TuPaMCsnxes</w:t>
        </w:r>
      </w:hyperlink>
    </w:p>
    <w:p w:rsidR="00517C66" w:rsidRDefault="000E6A0A" w:rsidP="00574C07">
      <w:pPr>
        <w:pStyle w:val="Prrafodelista"/>
        <w:jc w:val="both"/>
        <w:rPr>
          <w:sz w:val="28"/>
          <w:szCs w:val="28"/>
        </w:rPr>
      </w:pPr>
      <w:hyperlink r:id="rId7" w:history="1">
        <w:r w:rsidR="00517C66" w:rsidRPr="005A2934">
          <w:rPr>
            <w:rStyle w:val="Hipervnculo"/>
            <w:sz w:val="28"/>
            <w:szCs w:val="28"/>
          </w:rPr>
          <w:t>https://youtu.be/flQguql3uOw</w:t>
        </w:r>
      </w:hyperlink>
    </w:p>
    <w:p w:rsidR="00EB1325" w:rsidRDefault="000E6A0A" w:rsidP="0098505D">
      <w:pPr>
        <w:pStyle w:val="Prrafodelista"/>
        <w:jc w:val="both"/>
        <w:rPr>
          <w:rStyle w:val="Hipervnculo"/>
          <w:sz w:val="28"/>
          <w:szCs w:val="28"/>
        </w:rPr>
      </w:pPr>
      <w:hyperlink r:id="rId8" w:history="1">
        <w:r w:rsidR="00517C66" w:rsidRPr="005A2934">
          <w:rPr>
            <w:rStyle w:val="Hipervnculo"/>
            <w:sz w:val="28"/>
            <w:szCs w:val="28"/>
          </w:rPr>
          <w:t>https://youtu.be/4gnOdpWLe6k</w:t>
        </w:r>
      </w:hyperlink>
    </w:p>
    <w:p w:rsidR="00B6678F" w:rsidRDefault="00160937" w:rsidP="0098505D">
      <w:pPr>
        <w:pStyle w:val="Prrafodelista"/>
        <w:jc w:val="both"/>
        <w:rPr>
          <w:sz w:val="28"/>
          <w:szCs w:val="28"/>
        </w:rPr>
      </w:pPr>
      <w:hyperlink r:id="rId9" w:history="1">
        <w:r w:rsidRPr="00E951E5">
          <w:rPr>
            <w:rStyle w:val="Hipervnculo"/>
            <w:sz w:val="28"/>
            <w:szCs w:val="28"/>
          </w:rPr>
          <w:t>https://youtu.be/efuI5uK5VNM</w:t>
        </w:r>
      </w:hyperlink>
    </w:p>
    <w:p w:rsidR="00160937" w:rsidRDefault="00160937" w:rsidP="0098505D">
      <w:pPr>
        <w:pStyle w:val="Prrafodelista"/>
        <w:jc w:val="both"/>
        <w:rPr>
          <w:sz w:val="28"/>
          <w:szCs w:val="28"/>
        </w:rPr>
      </w:pPr>
      <w:hyperlink r:id="rId10" w:history="1">
        <w:r w:rsidRPr="00E951E5">
          <w:rPr>
            <w:rStyle w:val="Hipervnculo"/>
            <w:sz w:val="28"/>
            <w:szCs w:val="28"/>
          </w:rPr>
          <w:t>https://youtu.be/QxNpVtAkndY</w:t>
        </w:r>
      </w:hyperlink>
    </w:p>
    <w:p w:rsidR="00160937" w:rsidRPr="00106604" w:rsidRDefault="00160937" w:rsidP="00106604">
      <w:pPr>
        <w:pStyle w:val="Prrafodelista"/>
        <w:jc w:val="both"/>
        <w:rPr>
          <w:sz w:val="28"/>
          <w:szCs w:val="28"/>
        </w:rPr>
      </w:pPr>
      <w:hyperlink r:id="rId11" w:history="1">
        <w:r w:rsidRPr="00E951E5">
          <w:rPr>
            <w:rStyle w:val="Hipervnculo"/>
            <w:sz w:val="28"/>
            <w:szCs w:val="28"/>
          </w:rPr>
          <w:t>https://youtu.be/xoO4UeSgz1I</w:t>
        </w:r>
      </w:hyperlink>
    </w:p>
    <w:sectPr w:rsidR="00160937" w:rsidRPr="00106604" w:rsidSect="001066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920"/>
    <w:multiLevelType w:val="hybridMultilevel"/>
    <w:tmpl w:val="68B082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B7A5F"/>
    <w:multiLevelType w:val="hybridMultilevel"/>
    <w:tmpl w:val="BBC2B7A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F"/>
    <w:rsid w:val="00015E91"/>
    <w:rsid w:val="000E6A0A"/>
    <w:rsid w:val="00106604"/>
    <w:rsid w:val="00160937"/>
    <w:rsid w:val="004F4A0F"/>
    <w:rsid w:val="00517C66"/>
    <w:rsid w:val="00574C07"/>
    <w:rsid w:val="005F210E"/>
    <w:rsid w:val="007551A7"/>
    <w:rsid w:val="0098505D"/>
    <w:rsid w:val="009E6904"/>
    <w:rsid w:val="00AB0780"/>
    <w:rsid w:val="00B6678F"/>
    <w:rsid w:val="00C7277E"/>
    <w:rsid w:val="00E25F9C"/>
    <w:rsid w:val="00EB1325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7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7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gnOdpWLe6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flQguql3u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uPaMCsnxes" TargetMode="External"/><Relationship Id="rId11" Type="http://schemas.openxmlformats.org/officeDocument/2006/relationships/hyperlink" Target="https://youtu.be/xoO4UeSgz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QxNpVtAkn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fuI5uK5VN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2020-03-17T10:46:00Z</dcterms:created>
  <dcterms:modified xsi:type="dcterms:W3CDTF">2020-03-17T18:31:00Z</dcterms:modified>
</cp:coreProperties>
</file>